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5878FB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5878FB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5878FB" w:rsidTr="00F61C12">
        <w:tc>
          <w:tcPr>
            <w:tcW w:w="9996" w:type="dxa"/>
            <w:gridSpan w:val="2"/>
          </w:tcPr>
          <w:p w:rsidR="001B03D5" w:rsidRPr="005878FB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5878FB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5878FB" w:rsidRDefault="00F61C12" w:rsidP="009E096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5878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565D" w:rsidRPr="005878FB">
              <w:rPr>
                <w:rFonts w:ascii="Times New Roman" w:hAnsi="Times New Roman" w:cs="Times New Roman"/>
                <w:lang w:val="uk-UA"/>
              </w:rPr>
              <w:t>UA-2020-12-23-010040-c</w:t>
            </w:r>
          </w:p>
          <w:p w:rsidR="00F61C12" w:rsidRPr="005878FB" w:rsidRDefault="00F61C12" w:rsidP="009E096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32565D" w:rsidRPr="005878FB">
              <w:rPr>
                <w:rFonts w:ascii="Times New Roman" w:hAnsi="Times New Roman" w:cs="Times New Roman"/>
                <w:lang w:val="uk-UA"/>
              </w:rPr>
              <w:t>23.12.2020 р</w:t>
            </w:r>
          </w:p>
        </w:tc>
      </w:tr>
      <w:tr w:rsidR="00F61C12" w:rsidRPr="005878FB" w:rsidTr="00F61C12">
        <w:tc>
          <w:tcPr>
            <w:tcW w:w="3652" w:type="dxa"/>
          </w:tcPr>
          <w:p w:rsidR="00F61C12" w:rsidRPr="005878FB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6E3154" w:rsidRPr="00473D33" w:rsidRDefault="0032565D" w:rsidP="00F61C12">
            <w:pPr>
              <w:jc w:val="center"/>
              <w:rPr>
                <w:rFonts w:ascii="Times New Roman" w:hAnsi="Times New Roman" w:cs="Times New Roman"/>
              </w:rPr>
            </w:pPr>
            <w:r w:rsidRPr="005878FB">
              <w:rPr>
                <w:rFonts w:ascii="Times New Roman" w:hAnsi="Times New Roman" w:cs="Times New Roman"/>
                <w:lang w:val="uk-UA"/>
              </w:rPr>
              <w:t>Електрична енергія для гуртожитків</w:t>
            </w:r>
          </w:p>
          <w:p w:rsidR="00B16FFF" w:rsidRPr="00B16FFF" w:rsidRDefault="00B16FFF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021:2015: 09310000-5 Електрична енергія)</w:t>
            </w:r>
          </w:p>
        </w:tc>
      </w:tr>
      <w:tr w:rsidR="00F61C12" w:rsidRPr="00C370C5" w:rsidTr="00F61C12">
        <w:tc>
          <w:tcPr>
            <w:tcW w:w="3652" w:type="dxa"/>
          </w:tcPr>
          <w:p w:rsidR="00F61C12" w:rsidRPr="005878FB" w:rsidRDefault="00C370C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5878FB" w:rsidRDefault="00B16FFF" w:rsidP="00B16FF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16FFF">
              <w:rPr>
                <w:rFonts w:ascii="Times New Roman" w:hAnsi="Times New Roman" w:cs="Times New Roman"/>
              </w:rPr>
              <w:t xml:space="preserve"> </w:t>
            </w:r>
            <w:r w:rsidR="0032565D" w:rsidRPr="005878FB">
              <w:rPr>
                <w:rFonts w:ascii="Times New Roman" w:hAnsi="Times New Roman" w:cs="Times New Roman"/>
                <w:lang w:val="uk-UA"/>
              </w:rPr>
              <w:t>Відповідно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Постачальник електричної енергії зобов’язується якісно надавати послуги у відповідності до вимог постанови НКРЕКП від 12.06.2018 № 375 «Про затвердження Порядку забезпечення стандартів якості електропостачання та надання ком</w:t>
            </w:r>
          </w:p>
        </w:tc>
      </w:tr>
      <w:tr w:rsidR="00F61C12" w:rsidRPr="005878FB" w:rsidTr="00F61C12">
        <w:tc>
          <w:tcPr>
            <w:tcW w:w="3652" w:type="dxa"/>
          </w:tcPr>
          <w:p w:rsidR="00F61C12" w:rsidRPr="005878FB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878FB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5878FB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F61C12" w:rsidRPr="005878FB" w:rsidRDefault="00B16FFF" w:rsidP="00B16FF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16FFF">
              <w:rPr>
                <w:rFonts w:ascii="Times New Roman" w:hAnsi="Times New Roman" w:cs="Times New Roman"/>
              </w:rPr>
              <w:t xml:space="preserve"> </w:t>
            </w:r>
            <w:r w:rsidR="0032565D" w:rsidRPr="005878FB">
              <w:rPr>
                <w:rFonts w:ascii="Times New Roman" w:hAnsi="Times New Roman" w:cs="Times New Roman"/>
                <w:lang w:val="uk-UA"/>
              </w:rPr>
              <w:t>Розрахунок здійснено на підставі тарифів на електроенергію, що відпускається населенню, з 01 березня 2017 року, затверджених Постановою НКРЕКП № 220 від 26.02.2015 «Про встановлення тарифів на електроенергію, що відпускається населенню».</w:t>
            </w:r>
          </w:p>
        </w:tc>
      </w:tr>
      <w:tr w:rsidR="0032565D" w:rsidRPr="005878FB" w:rsidTr="00F61C12">
        <w:tc>
          <w:tcPr>
            <w:tcW w:w="3652" w:type="dxa"/>
          </w:tcPr>
          <w:p w:rsidR="0032565D" w:rsidRPr="005878FB" w:rsidRDefault="0032565D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Обґрунтування застосування переговорної процедури</w:t>
            </w:r>
          </w:p>
        </w:tc>
        <w:tc>
          <w:tcPr>
            <w:tcW w:w="6344" w:type="dxa"/>
          </w:tcPr>
          <w:p w:rsidR="0032565D" w:rsidRPr="005878FB" w:rsidRDefault="0032565D" w:rsidP="00B16FF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shd w:val="clear" w:color="auto" w:fill="F3F7FA"/>
                <w:lang w:val="uk-UA"/>
              </w:rPr>
            </w:pPr>
          </w:p>
          <w:p w:rsidR="005878FB" w:rsidRDefault="00B16FFF" w:rsidP="00B16F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16F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878FB" w:rsidRPr="005878FB">
              <w:rPr>
                <w:rFonts w:ascii="Times New Roman" w:hAnsi="Times New Roman" w:cs="Times New Roman"/>
                <w:lang w:val="uk-UA"/>
              </w:rPr>
              <w:t xml:space="preserve">Відповідно з п. 2 </w:t>
            </w:r>
            <w:proofErr w:type="spellStart"/>
            <w:r w:rsidR="005878FB" w:rsidRPr="005878FB">
              <w:rPr>
                <w:rFonts w:ascii="Times New Roman" w:hAnsi="Times New Roman" w:cs="Times New Roman"/>
                <w:lang w:val="uk-UA"/>
              </w:rPr>
              <w:t>cт</w:t>
            </w:r>
            <w:proofErr w:type="spellEnd"/>
            <w:r w:rsidR="005878FB" w:rsidRPr="005878FB">
              <w:rPr>
                <w:rFonts w:ascii="Times New Roman" w:hAnsi="Times New Roman" w:cs="Times New Roman"/>
                <w:lang w:val="uk-UA"/>
              </w:rPr>
              <w:t xml:space="preserve">. 40 Закону України «Про публічні закупівлі» передбачено, що якщо було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</w:t>
            </w:r>
          </w:p>
          <w:p w:rsidR="0032565D" w:rsidRPr="005878FB" w:rsidRDefault="005878FB" w:rsidP="00B16F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878FB">
              <w:rPr>
                <w:rFonts w:ascii="Times New Roman" w:hAnsi="Times New Roman" w:cs="Times New Roman"/>
                <w:lang w:val="uk-UA"/>
              </w:rPr>
              <w:t>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</w:t>
            </w:r>
          </w:p>
        </w:tc>
      </w:tr>
    </w:tbl>
    <w:p w:rsidR="00F61C12" w:rsidRPr="005878FB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5878FB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1B03D5"/>
    <w:rsid w:val="00323371"/>
    <w:rsid w:val="0032565D"/>
    <w:rsid w:val="00473D33"/>
    <w:rsid w:val="005368AC"/>
    <w:rsid w:val="005878FB"/>
    <w:rsid w:val="006E3154"/>
    <w:rsid w:val="009E0969"/>
    <w:rsid w:val="00B16FFF"/>
    <w:rsid w:val="00C370C5"/>
    <w:rsid w:val="00CD631D"/>
    <w:rsid w:val="00F61C12"/>
    <w:rsid w:val="00FA048A"/>
    <w:rsid w:val="00FC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8</cp:revision>
  <dcterms:created xsi:type="dcterms:W3CDTF">2021-09-14T07:27:00Z</dcterms:created>
  <dcterms:modified xsi:type="dcterms:W3CDTF">2021-09-14T08:49:00Z</dcterms:modified>
</cp:coreProperties>
</file>